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4E" w:rsidRPr="00865338" w:rsidRDefault="00865338" w:rsidP="00865338">
      <w:pPr>
        <w:jc w:val="center"/>
        <w:rPr>
          <w:rFonts w:ascii="Times New Roman" w:hAnsi="Times New Roman" w:cs="Times New Roman"/>
          <w:sz w:val="32"/>
          <w:szCs w:val="28"/>
        </w:rPr>
      </w:pPr>
      <w:r w:rsidRPr="00865338">
        <w:rPr>
          <w:rFonts w:ascii="Times New Roman" w:hAnsi="Times New Roman" w:cs="Times New Roman"/>
          <w:sz w:val="32"/>
          <w:szCs w:val="28"/>
        </w:rPr>
        <w:t>График групповых консультаций для обучающихся 11-ых классов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65338" w:rsidTr="00865338">
        <w:tc>
          <w:tcPr>
            <w:tcW w:w="2392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И.С. 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15:15-16:00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11В, 11Г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Додонова Н.Л. 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 15:15 – 16:00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Носова М.Д. 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8:00 – 8:45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Каверзина Н.П. 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15:15 – 16:00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11В, 11Г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Эйзипс О.Ф.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15:15 – 16:00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М.А. 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 15:15 – 16:00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Ивунина Н.В.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15:15 – 16:00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11А, 11Г</w:t>
            </w:r>
          </w:p>
        </w:tc>
      </w:tr>
      <w:tr w:rsidR="00865338" w:rsidTr="00865338">
        <w:tc>
          <w:tcPr>
            <w:tcW w:w="2392" w:type="dxa"/>
          </w:tcPr>
          <w:p w:rsidR="00865338" w:rsidRDefault="00865338" w:rsidP="00865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Шапиро И.Ю. 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15:15 – 16:00</w:t>
            </w:r>
          </w:p>
        </w:tc>
        <w:tc>
          <w:tcPr>
            <w:tcW w:w="2393" w:type="dxa"/>
          </w:tcPr>
          <w:p w:rsidR="00865338" w:rsidRDefault="00865338" w:rsidP="00865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11Б, 11В</w:t>
            </w:r>
          </w:p>
        </w:tc>
      </w:tr>
    </w:tbl>
    <w:p w:rsidR="00865338" w:rsidRPr="00865338" w:rsidRDefault="00865338" w:rsidP="008653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65338" w:rsidRPr="0086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38"/>
    <w:rsid w:val="003C7C4E"/>
    <w:rsid w:val="008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dcterms:created xsi:type="dcterms:W3CDTF">2021-04-16T11:24:00Z</dcterms:created>
  <dcterms:modified xsi:type="dcterms:W3CDTF">2021-04-16T11:31:00Z</dcterms:modified>
</cp:coreProperties>
</file>